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EA9" w:rsidRDefault="00DE7EA9" w:rsidP="00DE7EA9">
      <w:pPr>
        <w:spacing w:after="0" w:line="312" w:lineRule="atLeast"/>
        <w:rPr>
          <w:rFonts w:ascii="Arial" w:eastAsia="Times New Roman" w:hAnsi="Arial" w:cs="Arial"/>
          <w:bCs/>
          <w:sz w:val="20"/>
          <w:szCs w:val="20"/>
          <w:lang w:eastAsia="ru-RU"/>
        </w:rPr>
      </w:pPr>
      <w:r>
        <w:rPr>
          <w:rFonts w:ascii="Arial" w:eastAsia="Times New Roman" w:hAnsi="Arial" w:cs="Arial"/>
          <w:bCs/>
          <w:sz w:val="20"/>
          <w:szCs w:val="20"/>
          <w:lang w:eastAsia="ru-RU"/>
        </w:rPr>
        <w:t xml:space="preserve">Согласовано с Советом школы                    </w:t>
      </w:r>
      <w:r w:rsidR="00C12115">
        <w:rPr>
          <w:rFonts w:ascii="Arial" w:eastAsia="Times New Roman" w:hAnsi="Arial" w:cs="Arial"/>
          <w:bCs/>
          <w:sz w:val="20"/>
          <w:szCs w:val="20"/>
          <w:lang w:eastAsia="ru-RU"/>
        </w:rPr>
        <w:t xml:space="preserve">                               </w:t>
      </w:r>
      <w:r>
        <w:rPr>
          <w:rFonts w:ascii="Arial" w:eastAsia="Times New Roman" w:hAnsi="Arial" w:cs="Arial"/>
          <w:bCs/>
          <w:sz w:val="20"/>
          <w:szCs w:val="20"/>
          <w:lang w:eastAsia="ru-RU"/>
        </w:rPr>
        <w:t xml:space="preserve"> Утверждаю.</w:t>
      </w:r>
    </w:p>
    <w:p w:rsidR="00DE7EA9" w:rsidRDefault="00DE7EA9" w:rsidP="00DE7EA9">
      <w:pPr>
        <w:spacing w:after="0" w:line="312" w:lineRule="atLeast"/>
        <w:rPr>
          <w:rFonts w:ascii="Arial" w:eastAsia="Times New Roman" w:hAnsi="Arial" w:cs="Arial"/>
          <w:bCs/>
          <w:sz w:val="20"/>
          <w:szCs w:val="20"/>
          <w:lang w:eastAsia="ru-RU"/>
        </w:rPr>
      </w:pPr>
      <w:r>
        <w:rPr>
          <w:rFonts w:ascii="Arial" w:eastAsia="Times New Roman" w:hAnsi="Arial" w:cs="Arial"/>
          <w:bCs/>
          <w:sz w:val="20"/>
          <w:szCs w:val="20"/>
          <w:lang w:eastAsia="ru-RU"/>
        </w:rPr>
        <w:t>Председатель Совета: _______ Л.В.Ерем</w:t>
      </w:r>
      <w:r w:rsidR="00C12115">
        <w:rPr>
          <w:rFonts w:ascii="Arial" w:eastAsia="Times New Roman" w:hAnsi="Arial" w:cs="Arial"/>
          <w:bCs/>
          <w:sz w:val="20"/>
          <w:szCs w:val="20"/>
          <w:lang w:eastAsia="ru-RU"/>
        </w:rPr>
        <w:t xml:space="preserve">ина                            </w:t>
      </w:r>
      <w:r>
        <w:rPr>
          <w:rFonts w:ascii="Arial" w:eastAsia="Times New Roman" w:hAnsi="Arial" w:cs="Arial"/>
          <w:bCs/>
          <w:sz w:val="20"/>
          <w:szCs w:val="20"/>
          <w:lang w:eastAsia="ru-RU"/>
        </w:rPr>
        <w:t>Директор школы</w:t>
      </w:r>
      <w:r w:rsidR="00C12115">
        <w:rPr>
          <w:rFonts w:ascii="Arial" w:eastAsia="Times New Roman" w:hAnsi="Arial" w:cs="Arial"/>
          <w:bCs/>
          <w:sz w:val="20"/>
          <w:szCs w:val="20"/>
          <w:lang w:eastAsia="ru-RU"/>
        </w:rPr>
        <w:t>:</w:t>
      </w:r>
      <w:r w:rsidR="00850DAF">
        <w:rPr>
          <w:rFonts w:ascii="Arial" w:eastAsia="Times New Roman" w:hAnsi="Arial" w:cs="Arial"/>
          <w:bCs/>
          <w:sz w:val="20"/>
          <w:szCs w:val="20"/>
          <w:lang w:eastAsia="ru-RU"/>
        </w:rPr>
        <w:t>_______С.И.Коцюба</w:t>
      </w:r>
    </w:p>
    <w:p w:rsidR="00DE7EA9" w:rsidRDefault="00DE7EA9" w:rsidP="00DE7EA9">
      <w:pPr>
        <w:spacing w:after="0" w:line="312" w:lineRule="atLeast"/>
        <w:rPr>
          <w:rFonts w:ascii="Arial" w:eastAsia="Times New Roman" w:hAnsi="Arial" w:cs="Arial"/>
          <w:bCs/>
          <w:sz w:val="20"/>
          <w:szCs w:val="20"/>
          <w:lang w:eastAsia="ru-RU"/>
        </w:rPr>
      </w:pPr>
      <w:r>
        <w:rPr>
          <w:rFonts w:ascii="Arial" w:eastAsia="Times New Roman" w:hAnsi="Arial" w:cs="Arial"/>
          <w:bCs/>
          <w:sz w:val="20"/>
          <w:szCs w:val="20"/>
          <w:lang w:eastAsia="ru-RU"/>
        </w:rPr>
        <w:t>С профсоюзным комитетом</w:t>
      </w:r>
    </w:p>
    <w:p w:rsidR="00DE7EA9" w:rsidRPr="00850DAF" w:rsidRDefault="00DE7EA9" w:rsidP="00DE7EA9">
      <w:pPr>
        <w:spacing w:after="0" w:line="312" w:lineRule="atLeast"/>
        <w:rPr>
          <w:rFonts w:ascii="Arial" w:eastAsia="Times New Roman" w:hAnsi="Arial" w:cs="Arial"/>
          <w:bCs/>
          <w:sz w:val="20"/>
          <w:szCs w:val="20"/>
          <w:lang w:val="en-US" w:eastAsia="ru-RU"/>
        </w:rPr>
      </w:pPr>
      <w:r>
        <w:rPr>
          <w:rFonts w:ascii="Arial" w:eastAsia="Times New Roman" w:hAnsi="Arial" w:cs="Arial"/>
          <w:bCs/>
          <w:sz w:val="20"/>
          <w:szCs w:val="20"/>
          <w:lang w:eastAsia="ru-RU"/>
        </w:rPr>
        <w:t>Пр</w:t>
      </w:r>
      <w:r w:rsidR="00850DAF">
        <w:rPr>
          <w:rFonts w:ascii="Arial" w:eastAsia="Times New Roman" w:hAnsi="Arial" w:cs="Arial"/>
          <w:bCs/>
          <w:sz w:val="20"/>
          <w:szCs w:val="20"/>
          <w:lang w:eastAsia="ru-RU"/>
        </w:rPr>
        <w:t>едседатель:________ Л.П.Комарова</w:t>
      </w:r>
    </w:p>
    <w:p w:rsidR="00DE7EA9" w:rsidRPr="006C7863" w:rsidRDefault="00DE7EA9" w:rsidP="00800BD5">
      <w:pPr>
        <w:spacing w:after="100" w:afterAutospacing="1" w:line="312" w:lineRule="atLeast"/>
        <w:jc w:val="center"/>
        <w:rPr>
          <w:rFonts w:ascii="Arial" w:eastAsia="Times New Roman" w:hAnsi="Arial" w:cs="Arial"/>
          <w:b/>
          <w:bCs/>
          <w:sz w:val="32"/>
          <w:szCs w:val="32"/>
          <w:lang w:eastAsia="ru-RU"/>
        </w:rPr>
      </w:pPr>
    </w:p>
    <w:p w:rsidR="000F29A9" w:rsidRPr="000F29A9" w:rsidRDefault="00800BD5" w:rsidP="00800BD5">
      <w:pPr>
        <w:spacing w:after="100" w:afterAutospacing="1" w:line="312" w:lineRule="atLeast"/>
        <w:jc w:val="center"/>
        <w:rPr>
          <w:rFonts w:ascii="Arial" w:eastAsia="Times New Roman" w:hAnsi="Arial" w:cs="Arial"/>
          <w:b/>
          <w:bCs/>
          <w:sz w:val="28"/>
          <w:szCs w:val="28"/>
          <w:lang w:eastAsia="ru-RU"/>
        </w:rPr>
      </w:pPr>
      <w:r w:rsidRPr="000F29A9">
        <w:rPr>
          <w:rFonts w:ascii="Arial" w:eastAsia="Times New Roman" w:hAnsi="Arial" w:cs="Arial"/>
          <w:b/>
          <w:bCs/>
          <w:sz w:val="28"/>
          <w:szCs w:val="28"/>
          <w:lang w:eastAsia="ru-RU"/>
        </w:rPr>
        <w:t>Положение</w:t>
      </w:r>
    </w:p>
    <w:p w:rsidR="00800BD5" w:rsidRPr="006C7863" w:rsidRDefault="00800BD5" w:rsidP="00800BD5">
      <w:pPr>
        <w:spacing w:after="100" w:afterAutospacing="1" w:line="312" w:lineRule="atLeast"/>
        <w:jc w:val="center"/>
        <w:rPr>
          <w:rFonts w:ascii="Arial" w:eastAsia="Times New Roman" w:hAnsi="Arial" w:cs="Arial"/>
          <w:b/>
          <w:bCs/>
          <w:sz w:val="28"/>
          <w:szCs w:val="28"/>
          <w:lang w:eastAsia="ru-RU"/>
        </w:rPr>
      </w:pPr>
      <w:r w:rsidRPr="000F29A9">
        <w:rPr>
          <w:rFonts w:ascii="Arial" w:eastAsia="Times New Roman" w:hAnsi="Arial" w:cs="Arial"/>
          <w:b/>
          <w:bCs/>
          <w:sz w:val="28"/>
          <w:szCs w:val="28"/>
          <w:lang w:eastAsia="ru-RU"/>
        </w:rPr>
        <w:t xml:space="preserve"> об особенностях режима рабочего времени и времени отдыха педагогических и других работников </w:t>
      </w:r>
    </w:p>
    <w:p w:rsidR="000F29A9" w:rsidRPr="000F29A9" w:rsidRDefault="000F29A9" w:rsidP="00800BD5">
      <w:pPr>
        <w:spacing w:after="100" w:afterAutospacing="1" w:line="312" w:lineRule="atLeast"/>
        <w:jc w:val="center"/>
        <w:rPr>
          <w:rFonts w:ascii="Arial" w:eastAsia="Times New Roman" w:hAnsi="Arial" w:cs="Arial"/>
          <w:sz w:val="28"/>
          <w:szCs w:val="28"/>
          <w:lang w:eastAsia="ru-RU"/>
        </w:rPr>
      </w:pPr>
      <w:r w:rsidRPr="000F29A9">
        <w:rPr>
          <w:rFonts w:ascii="Arial" w:eastAsia="Times New Roman" w:hAnsi="Arial" w:cs="Arial"/>
          <w:b/>
          <w:bCs/>
          <w:sz w:val="28"/>
          <w:szCs w:val="28"/>
          <w:lang w:eastAsia="ru-RU"/>
        </w:rPr>
        <w:t>МОУ «Коротоякская средняя общеобразовательная школа»</w:t>
      </w:r>
    </w:p>
    <w:p w:rsidR="00800BD5" w:rsidRPr="000F29A9" w:rsidRDefault="00800BD5" w:rsidP="00800BD5">
      <w:pPr>
        <w:spacing w:after="100" w:afterAutospacing="1" w:line="312" w:lineRule="atLeast"/>
        <w:jc w:val="center"/>
        <w:rPr>
          <w:rFonts w:ascii="Times New Roman" w:eastAsia="Times New Roman" w:hAnsi="Times New Roman" w:cs="Times New Roman"/>
          <w:sz w:val="28"/>
          <w:szCs w:val="28"/>
          <w:lang w:eastAsia="ru-RU"/>
        </w:rPr>
      </w:pPr>
      <w:r w:rsidRPr="000F29A9">
        <w:rPr>
          <w:rFonts w:ascii="Times New Roman" w:eastAsia="Times New Roman" w:hAnsi="Times New Roman" w:cs="Times New Roman"/>
          <w:bCs/>
          <w:sz w:val="28"/>
          <w:szCs w:val="28"/>
          <w:lang w:eastAsia="ru-RU"/>
        </w:rPr>
        <w:t>I. Общие положения</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1.1. Положение об особенностях режима рабочего времени и времени отдыха педагогических и других работников образовательных учреждений (далее - Положение) устанавливает порядок регулирования режима рабочего времени и времени отдыха работников с учетом особенностей деятельности образовательных учреждений различных типов и видов.</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1.2. Режим рабочего времени и времени отдыха педагогических и других работников образовательных учреждений, включающий предоставление выходных дней, определяется с учетом режима деятельности образовательного учреждения (круглосуточное пребывание обучающихся, воспитанников, пребывание их в течение определенного времени, сезона, сменности учебных занятий и других особенностей работы образовательного учреждения) и устанавливается правилами внутреннего трудового распорядка образовательного учреждения, графиками работы, коллективным договором, разрабатываемыми в соответствии с Трудовым кодексом Российской Федерации, федеральными законами и иными нормативными правовыми актами, настоящим Положением.</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1.3. Режим работы руководителей образовательных учреждений, их заместителей, других руководящих работников определяется с учетом необходимости обеспечения руководства деятельностью образовательного учреждения.</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1.4. Для педагогических работников, выполняющих свои обязанности непрерывно в течение рабочего дня, перерыв для приема пищи не устанавливается. Работникам образовательного учреждения обеспечивается возможность приема пищи одновременно вместе с обучающимися, воспитанниками или отдельно в специально отведенном для этой цели помещении.</w:t>
      </w:r>
    </w:p>
    <w:p w:rsidR="00800BD5" w:rsidRPr="000F29A9" w:rsidRDefault="00800BD5" w:rsidP="00800BD5">
      <w:pPr>
        <w:spacing w:after="100" w:afterAutospacing="1" w:line="312" w:lineRule="atLeast"/>
        <w:jc w:val="center"/>
        <w:rPr>
          <w:rFonts w:ascii="Times New Roman" w:eastAsia="Times New Roman" w:hAnsi="Times New Roman" w:cs="Times New Roman"/>
          <w:sz w:val="28"/>
          <w:szCs w:val="28"/>
          <w:lang w:eastAsia="ru-RU"/>
        </w:rPr>
      </w:pPr>
      <w:r w:rsidRPr="000F29A9">
        <w:rPr>
          <w:rFonts w:ascii="Times New Roman" w:eastAsia="Times New Roman" w:hAnsi="Times New Roman" w:cs="Times New Roman"/>
          <w:bCs/>
          <w:sz w:val="28"/>
          <w:szCs w:val="28"/>
          <w:lang w:eastAsia="ru-RU"/>
        </w:rPr>
        <w:lastRenderedPageBreak/>
        <w:t>II. Режим рабочего времени учителей, преподавателей, педагогов дополнительного образования, тренеров-преподавателей образовательных учреждений в период учебного года</w:t>
      </w:r>
      <w:r w:rsidRPr="000F29A9">
        <w:rPr>
          <w:rFonts w:ascii="Times New Roman" w:eastAsia="Times New Roman" w:hAnsi="Times New Roman" w:cs="Times New Roman"/>
          <w:bCs/>
          <w:sz w:val="28"/>
          <w:szCs w:val="28"/>
          <w:vertAlign w:val="superscript"/>
          <w:lang w:eastAsia="ru-RU"/>
        </w:rPr>
        <w:t>1</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2.1. 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2.2.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образовательного учреждения.</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2.3.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образовательного учреждения, правилами внутреннего трудового распорядка образовательного учреждения, тарифно-квалификационными (квалификационными) характеристиками, и регулируется графиками и планами работы, в т.ч. личными планами педагогического работника, и включает:</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lastRenderedPageBreak/>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6C7863" w:rsidRPr="006C7863"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учитываются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 xml:space="preserve">2.4. Дни недели (периоды времени, в течение которых образовательное учреждение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w:t>
      </w:r>
      <w:r w:rsidRPr="000F29A9">
        <w:rPr>
          <w:rFonts w:ascii="Times New Roman" w:eastAsia="Times New Roman" w:hAnsi="Times New Roman" w:cs="Times New Roman"/>
          <w:sz w:val="28"/>
          <w:szCs w:val="28"/>
          <w:lang w:eastAsia="ru-RU"/>
        </w:rPr>
        <w:lastRenderedPageBreak/>
        <w:t>работник может использовать для повышения квалификации, самообразования, подготовки к занятиям и т.п.</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2.5. Режим рабочего времени учителей, которым не может быть обеспечена полная учебная нагрузка и гарантируется выплата ставки заработной платы в полном размере в случаях, предусмотренных постановлением Правительства Российской Федерации от 3 апреля 2003 г. N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(Собрание законодательства Российской Федерации, 2003, N 14, ст. 1289; 2005, N 7, ст. 560), определяется с учетом их догрузки до установленной нормы часов другой педагогической работой.</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Формой догрузки может являться педагогическая работа без дополнительной оплаты в группе продленного дня, кружковая работа, работа по замене отсутствующих учителей, проведение индивидуальных занятий на дому с обучающимися, организуемых в соответствии с медицинским заключением, выполнение частично или в полном объеме работы по классному руководству, проверке письменных работ, внеклассной работы по физическому воспитанию и другой педагогической работы, объем работы которой регулируется образовательным учреждением.</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2.6. Режим рабочего времени учителей 1-х классов определяется с учетом Гигиенических требований к условиям обучения в общеобразовательных учреждениях СанПиН 2.4.2.1178-02 (введены в действие постановлением Главного государственного санитарного врача Российской Федерации от 28 ноября 2002 г. N 44, зарегистрировано Минюстом России 5 декабря 2002 г., регистрационный N 3997; пункт 2.9.5 СанПиН), предусматривающих в первые два месяца "ступенчатый" метод наращивания учебной нагрузки, а также динамическую паузу, что не должно отражаться на объеме учебной нагрузки, определение которой производится один раз в год на начало учебного года в соответствии с учебным планом.</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2.7. Режим рабочего времени учителей общеобразовательных учреждений, преподавателей образовательных учреждений начального и среднего профессионального образования, у которых по не зависящим от них причинам (сокращение количества часов по учебному плану и учебным программам и (или) классов, групп и др.) в течение учебного года учебная нагрузка уменьшается по сравнению с учебной нагрузкой, установленной им на начало учебного года, до конца учебного года определяется количеством часов пропорционально сохраняемой им в порядке, установленном Правительством Российской Федерации, заработной платы, с учетом времени, необходимого для выполнения педагогической работы, предусмотренной в п. 2.3 настоящего Положения.</w:t>
      </w:r>
    </w:p>
    <w:p w:rsidR="00800BD5" w:rsidRPr="000F29A9" w:rsidRDefault="00800BD5" w:rsidP="00800BD5">
      <w:pPr>
        <w:spacing w:after="100" w:afterAutospacing="1" w:line="312" w:lineRule="atLeast"/>
        <w:jc w:val="center"/>
        <w:rPr>
          <w:rFonts w:ascii="Times New Roman" w:eastAsia="Times New Roman" w:hAnsi="Times New Roman" w:cs="Times New Roman"/>
          <w:sz w:val="28"/>
          <w:szCs w:val="28"/>
          <w:lang w:eastAsia="ru-RU"/>
        </w:rPr>
      </w:pPr>
      <w:r w:rsidRPr="000F29A9">
        <w:rPr>
          <w:rFonts w:ascii="Times New Roman" w:eastAsia="Times New Roman" w:hAnsi="Times New Roman" w:cs="Times New Roman"/>
          <w:bCs/>
          <w:sz w:val="28"/>
          <w:szCs w:val="28"/>
          <w:lang w:eastAsia="ru-RU"/>
        </w:rPr>
        <w:lastRenderedPageBreak/>
        <w:t>III. Разделение рабочего дня на части</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3.1.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настоящим Положением.</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3.2. При составлении расписаний учебных занятий образовательное учреждение обязано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установленных для обучающихся, воспитанников, рабочим временем педагогических работников не являются.</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3.3. В исключительных случаях в образовательных учреждениях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800BD5" w:rsidRPr="006C7863"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В целях экономии времени воспитателей целесообразно предусматривать вместо режима рабочего времени с разделением его на части с перерывом более 2 часов режим их работы с разной ежедневной продолжительностью рабочего времени в утренние часы до начала занятий у обучающихся и в часы после их окончания, имея в виду установление суммированного учета рабочего времени с тем, чтобы общая продолжительность рабочего времени в неделю (месяц, квартал) не превышала среднемесячной нормы часов за учетный период.</w:t>
      </w:r>
    </w:p>
    <w:p w:rsidR="006C7863" w:rsidRDefault="006C7863" w:rsidP="00800BD5">
      <w:pPr>
        <w:spacing w:after="100" w:afterAutospacing="1" w:line="312" w:lineRule="atLeast"/>
        <w:rPr>
          <w:rFonts w:ascii="Times New Roman" w:eastAsia="Times New Roman" w:hAnsi="Times New Roman" w:cs="Times New Roman"/>
          <w:sz w:val="28"/>
          <w:szCs w:val="28"/>
          <w:lang w:val="en-US" w:eastAsia="ru-RU"/>
        </w:rPr>
      </w:pPr>
    </w:p>
    <w:p w:rsidR="006C7863" w:rsidRPr="006C7863" w:rsidRDefault="006C7863" w:rsidP="00800BD5">
      <w:pPr>
        <w:spacing w:after="100" w:afterAutospacing="1" w:line="312" w:lineRule="atLeast"/>
        <w:rPr>
          <w:rFonts w:ascii="Times New Roman" w:eastAsia="Times New Roman" w:hAnsi="Times New Roman" w:cs="Times New Roman"/>
          <w:sz w:val="28"/>
          <w:szCs w:val="28"/>
          <w:lang w:val="en-US" w:eastAsia="ru-RU"/>
        </w:rPr>
      </w:pPr>
    </w:p>
    <w:p w:rsidR="00800BD5" w:rsidRPr="000F29A9" w:rsidRDefault="00800BD5" w:rsidP="00800BD5">
      <w:pPr>
        <w:spacing w:after="100" w:afterAutospacing="1" w:line="312" w:lineRule="atLeast"/>
        <w:jc w:val="center"/>
        <w:rPr>
          <w:rFonts w:ascii="Times New Roman" w:eastAsia="Times New Roman" w:hAnsi="Times New Roman" w:cs="Times New Roman"/>
          <w:sz w:val="28"/>
          <w:szCs w:val="28"/>
          <w:lang w:eastAsia="ru-RU"/>
        </w:rPr>
      </w:pPr>
      <w:r w:rsidRPr="000F29A9">
        <w:rPr>
          <w:rFonts w:ascii="Times New Roman" w:eastAsia="Times New Roman" w:hAnsi="Times New Roman" w:cs="Times New Roman"/>
          <w:bCs/>
          <w:sz w:val="28"/>
          <w:szCs w:val="28"/>
          <w:lang w:eastAsia="ru-RU"/>
        </w:rPr>
        <w:lastRenderedPageBreak/>
        <w:t>IV. Режим рабочего времени работников образовательных учреждений в каникулярный период</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4.1. Периоды осенних, зимних, весенних и летних каникул, установленных для обучающихся, воспитанников образовательных учреждений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4.2.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2.3 настоящего Положения, с сохранением заработной платы в установленном порядке.</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4.3.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4.4.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4.5. Преподаватели образовательных учреждений начального и среднего профессионального образования, которым установлен годовой объем учебной нагрузки, во время зимних каникул, а также в период летних каникул, не совпадающий с их отпуском, привлекаются к участию в работе методических комиссий, семинаров, мероприятий по повышению квалификации, а также к организации и проведению культурно-массовых мероприятий, к работе предметных цикловых комиссий, комплектованию учебных кабинетов, лабораторий.</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lastRenderedPageBreak/>
        <w:t>4.6. 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w:t>
      </w:r>
    </w:p>
    <w:p w:rsidR="00800BD5" w:rsidRPr="000F29A9" w:rsidRDefault="00800BD5" w:rsidP="00800BD5">
      <w:pPr>
        <w:spacing w:after="100" w:afterAutospacing="1" w:line="312" w:lineRule="atLeast"/>
        <w:jc w:val="center"/>
        <w:rPr>
          <w:rFonts w:ascii="Times New Roman" w:eastAsia="Times New Roman" w:hAnsi="Times New Roman" w:cs="Times New Roman"/>
          <w:sz w:val="28"/>
          <w:szCs w:val="28"/>
          <w:lang w:eastAsia="ru-RU"/>
        </w:rPr>
      </w:pPr>
      <w:r w:rsidRPr="000F29A9">
        <w:rPr>
          <w:rFonts w:ascii="Times New Roman" w:eastAsia="Times New Roman" w:hAnsi="Times New Roman" w:cs="Times New Roman"/>
          <w:bCs/>
          <w:sz w:val="28"/>
          <w:szCs w:val="28"/>
          <w:lang w:eastAsia="ru-RU"/>
        </w:rPr>
        <w:t>V. Режим рабочего времени работников образовательных учреждений в период отмены для обучающихся, воспитанников учебных занятий (образовательного процесса) по санитарно-эпидемиологическим, климатическим и другим основаниям</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5.1.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образовательного учреждения.</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5.2. В периоды отмены учебных занятий (образовательного процесса) в отдельных классах (группах) либо в целом по образовательному учреждению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разделе IV настоящего Положения.</w:t>
      </w:r>
    </w:p>
    <w:p w:rsidR="00800BD5" w:rsidRPr="000F29A9" w:rsidRDefault="00800BD5" w:rsidP="00800BD5">
      <w:pPr>
        <w:spacing w:after="100" w:afterAutospacing="1" w:line="312" w:lineRule="atLeast"/>
        <w:jc w:val="center"/>
        <w:rPr>
          <w:rFonts w:ascii="Times New Roman" w:eastAsia="Times New Roman" w:hAnsi="Times New Roman" w:cs="Times New Roman"/>
          <w:sz w:val="28"/>
          <w:szCs w:val="28"/>
          <w:lang w:eastAsia="ru-RU"/>
        </w:rPr>
      </w:pPr>
      <w:r w:rsidRPr="000F29A9">
        <w:rPr>
          <w:rFonts w:ascii="Times New Roman" w:eastAsia="Times New Roman" w:hAnsi="Times New Roman" w:cs="Times New Roman"/>
          <w:bCs/>
          <w:sz w:val="28"/>
          <w:szCs w:val="28"/>
          <w:lang w:eastAsia="ru-RU"/>
        </w:rPr>
        <w:t>VI. Режим рабочего времени работников в оздоровительных образовательных учреждениях, образовательных учреждениях, выезжающих на летние дачи и (или) организующих летний отдых в той же или другой местности, а также при проведении туристских походов, экскурсий, экспедиций, путешествий</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6.1. Режим рабочего времени педагогических работников, привлекаемых в период, не совпадающий с ежегодным оплачиваемым отпуском, на срок не более одного месяца, в оздоровительные образовательные лагеря и другие оздоровительные образовательные учреждения с дневным пребыванием детей, создаваемые в каникулярный период в той же местности на базе общеобразовательных и других образовательных учреждений, определяется в порядке, предусмотренном разделом IV настоящего Положения.</w:t>
      </w:r>
    </w:p>
    <w:p w:rsidR="00800BD5" w:rsidRDefault="00800BD5" w:rsidP="00800BD5">
      <w:pPr>
        <w:spacing w:after="100" w:afterAutospacing="1" w:line="312" w:lineRule="atLeast"/>
        <w:rPr>
          <w:rFonts w:ascii="Times New Roman" w:eastAsia="Times New Roman" w:hAnsi="Times New Roman" w:cs="Times New Roman"/>
          <w:sz w:val="28"/>
          <w:szCs w:val="28"/>
          <w:lang w:val="en-US" w:eastAsia="ru-RU"/>
        </w:rPr>
      </w:pPr>
      <w:r w:rsidRPr="000F29A9">
        <w:rPr>
          <w:rFonts w:ascii="Times New Roman" w:eastAsia="Times New Roman" w:hAnsi="Times New Roman" w:cs="Times New Roman"/>
          <w:sz w:val="28"/>
          <w:szCs w:val="28"/>
          <w:lang w:eastAsia="ru-RU"/>
        </w:rPr>
        <w:t>6.2.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
    <w:p w:rsidR="006C7863" w:rsidRPr="006C7863" w:rsidRDefault="006C7863" w:rsidP="00800BD5">
      <w:pPr>
        <w:spacing w:after="100" w:afterAutospacing="1" w:line="312" w:lineRule="atLeast"/>
        <w:rPr>
          <w:rFonts w:ascii="Times New Roman" w:eastAsia="Times New Roman" w:hAnsi="Times New Roman" w:cs="Times New Roman"/>
          <w:sz w:val="28"/>
          <w:szCs w:val="28"/>
          <w:lang w:val="en-US" w:eastAsia="ru-RU"/>
        </w:rPr>
      </w:pP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lastRenderedPageBreak/>
        <w:t>Режим рабочего времени указанных работников устанавливается с учетом выполняемой ими работы и определяется правилами внутреннего трудового распорядка образовательного учреждения, графиками работы, коллективным договором.</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6.3. Режим рабочего времени работников образовательных учреждений из числа плавсостава учебных судов клубов юных моряков, речников, морских центров и других образовательных учреждений такого профиля при нахождении их в плавании с обучающимися на борту и во время стоянок определяется в соответствии с особенностями, установленными для соответствующих категорий работников речного и морского флота, а также с учетом выполнения обязанностей по руководству плавпрактикой обучающихся.</w:t>
      </w:r>
    </w:p>
    <w:p w:rsidR="00800BD5" w:rsidRPr="000F29A9" w:rsidRDefault="00800BD5" w:rsidP="00800BD5">
      <w:pPr>
        <w:spacing w:after="100" w:afterAutospacing="1" w:line="312" w:lineRule="atLeast"/>
        <w:jc w:val="center"/>
        <w:rPr>
          <w:rFonts w:ascii="Times New Roman" w:eastAsia="Times New Roman" w:hAnsi="Times New Roman" w:cs="Times New Roman"/>
          <w:sz w:val="28"/>
          <w:szCs w:val="28"/>
          <w:lang w:eastAsia="ru-RU"/>
        </w:rPr>
      </w:pPr>
      <w:r w:rsidRPr="000F29A9">
        <w:rPr>
          <w:rFonts w:ascii="Times New Roman" w:eastAsia="Times New Roman" w:hAnsi="Times New Roman" w:cs="Times New Roman"/>
          <w:bCs/>
          <w:sz w:val="28"/>
          <w:szCs w:val="28"/>
          <w:lang w:eastAsia="ru-RU"/>
        </w:rPr>
        <w:t>VII. Регулирование рабочего времени отдельных педагогических работников образовательных учреждений</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7.1. Режим рабочего времени педагогов-психологов в пределах 36-часовой рабочей недели регулируется правилами внутреннего трудового распорядка образовательного учреждения с учетом:</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образовательном учреждении, так и за его пределами.</w:t>
      </w:r>
    </w:p>
    <w:p w:rsidR="00800BD5" w:rsidRPr="000F29A9" w:rsidRDefault="00800BD5" w:rsidP="00800BD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7.2. В дошкольных образовательных учреждениях (группах) с 12-часовым пребыванием воспитанников при 5-дневной рабочей неделе (60 часов работы в неделю), в которых на каждую группу воспитанников предусматривается по две должности воспитателя (72 часа работы), режим их рабочего времени определяется с учетом выполнения каждым воспитателем педагогической работы в течение 36 часов в неделю.</w:t>
      </w:r>
    </w:p>
    <w:p w:rsidR="000B4955" w:rsidRPr="000D4A05" w:rsidRDefault="00800BD5" w:rsidP="000D4A05">
      <w:pPr>
        <w:spacing w:after="100" w:afterAutospacing="1" w:line="312" w:lineRule="atLeast"/>
        <w:rPr>
          <w:rFonts w:ascii="Times New Roman" w:eastAsia="Times New Roman" w:hAnsi="Times New Roman" w:cs="Times New Roman"/>
          <w:sz w:val="28"/>
          <w:szCs w:val="28"/>
          <w:lang w:eastAsia="ru-RU"/>
        </w:rPr>
      </w:pPr>
      <w:r w:rsidRPr="000F29A9">
        <w:rPr>
          <w:rFonts w:ascii="Times New Roman" w:eastAsia="Times New Roman" w:hAnsi="Times New Roman" w:cs="Times New Roman"/>
          <w:sz w:val="28"/>
          <w:szCs w:val="28"/>
          <w:lang w:eastAsia="ru-RU"/>
        </w:rPr>
        <w:t>Режим 36-часовой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отсутствующих воспитателей по болезни и другим причинам, выполнения работы по изготовлению учебно-наглядных пособий, методической и другой работы, регулируемой правилами внутреннего трудового распорядка образовательного учреждения и иными локальными актами.</w:t>
      </w:r>
    </w:p>
    <w:sectPr w:rsidR="000B4955" w:rsidRPr="000D4A05" w:rsidSect="000B49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800BD5"/>
    <w:rsid w:val="000B3C30"/>
    <w:rsid w:val="000B4955"/>
    <w:rsid w:val="000D4A05"/>
    <w:rsid w:val="000F29A9"/>
    <w:rsid w:val="00165D51"/>
    <w:rsid w:val="00314DD8"/>
    <w:rsid w:val="00377A19"/>
    <w:rsid w:val="003A2A46"/>
    <w:rsid w:val="006C5336"/>
    <w:rsid w:val="006C7863"/>
    <w:rsid w:val="00711FA9"/>
    <w:rsid w:val="00800BD5"/>
    <w:rsid w:val="00850DAF"/>
    <w:rsid w:val="00C12115"/>
    <w:rsid w:val="00DE7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9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00BD5"/>
    <w:rPr>
      <w:b/>
      <w:bCs/>
    </w:rPr>
  </w:style>
</w:styles>
</file>

<file path=word/webSettings.xml><?xml version="1.0" encoding="utf-8"?>
<w:webSettings xmlns:r="http://schemas.openxmlformats.org/officeDocument/2006/relationships" xmlns:w="http://schemas.openxmlformats.org/wordprocessingml/2006/main">
  <w:divs>
    <w:div w:id="966206555">
      <w:bodyDiv w:val="1"/>
      <w:marLeft w:val="0"/>
      <w:marRight w:val="0"/>
      <w:marTop w:val="0"/>
      <w:marBottom w:val="0"/>
      <w:divBdr>
        <w:top w:val="none" w:sz="0" w:space="0" w:color="auto"/>
        <w:left w:val="none" w:sz="0" w:space="0" w:color="auto"/>
        <w:bottom w:val="none" w:sz="0" w:space="0" w:color="auto"/>
        <w:right w:val="none" w:sz="0" w:space="0" w:color="auto"/>
      </w:divBdr>
      <w:divsChild>
        <w:div w:id="841822073">
          <w:marLeft w:val="0"/>
          <w:marRight w:val="0"/>
          <w:marTop w:val="0"/>
          <w:marBottom w:val="0"/>
          <w:divBdr>
            <w:top w:val="none" w:sz="0" w:space="0" w:color="auto"/>
            <w:left w:val="none" w:sz="0" w:space="0" w:color="auto"/>
            <w:bottom w:val="none" w:sz="0" w:space="0" w:color="auto"/>
            <w:right w:val="none" w:sz="0" w:space="0" w:color="auto"/>
          </w:divBdr>
          <w:divsChild>
            <w:div w:id="1559247684">
              <w:marLeft w:val="0"/>
              <w:marRight w:val="0"/>
              <w:marTop w:val="0"/>
              <w:marBottom w:val="0"/>
              <w:divBdr>
                <w:top w:val="none" w:sz="0" w:space="0" w:color="auto"/>
                <w:left w:val="none" w:sz="0" w:space="0" w:color="auto"/>
                <w:bottom w:val="none" w:sz="0" w:space="0" w:color="auto"/>
                <w:right w:val="none" w:sz="0" w:space="0" w:color="auto"/>
              </w:divBdr>
              <w:divsChild>
                <w:div w:id="411052060">
                  <w:marLeft w:val="0"/>
                  <w:marRight w:val="0"/>
                  <w:marTop w:val="0"/>
                  <w:marBottom w:val="0"/>
                  <w:divBdr>
                    <w:top w:val="none" w:sz="0" w:space="0" w:color="auto"/>
                    <w:left w:val="none" w:sz="0" w:space="0" w:color="auto"/>
                    <w:bottom w:val="none" w:sz="0" w:space="0" w:color="auto"/>
                    <w:right w:val="none" w:sz="0" w:space="0" w:color="auto"/>
                  </w:divBdr>
                  <w:divsChild>
                    <w:div w:id="747506593">
                      <w:marLeft w:val="0"/>
                      <w:marRight w:val="0"/>
                      <w:marTop w:val="0"/>
                      <w:marBottom w:val="0"/>
                      <w:divBdr>
                        <w:top w:val="none" w:sz="0" w:space="0" w:color="auto"/>
                        <w:left w:val="none" w:sz="0" w:space="0" w:color="auto"/>
                        <w:bottom w:val="none" w:sz="0" w:space="0" w:color="auto"/>
                        <w:right w:val="none" w:sz="0" w:space="0" w:color="auto"/>
                      </w:divBdr>
                      <w:divsChild>
                        <w:div w:id="608395492">
                          <w:marLeft w:val="0"/>
                          <w:marRight w:val="0"/>
                          <w:marTop w:val="0"/>
                          <w:marBottom w:val="0"/>
                          <w:divBdr>
                            <w:top w:val="none" w:sz="0" w:space="0" w:color="auto"/>
                            <w:left w:val="none" w:sz="0" w:space="0" w:color="auto"/>
                            <w:bottom w:val="none" w:sz="0" w:space="0" w:color="auto"/>
                            <w:right w:val="none" w:sz="0" w:space="0" w:color="auto"/>
                          </w:divBdr>
                          <w:divsChild>
                            <w:div w:id="2133667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8</Pages>
  <Words>2778</Words>
  <Characters>15838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Сергей</cp:lastModifiedBy>
  <cp:revision>9</cp:revision>
  <dcterms:created xsi:type="dcterms:W3CDTF">2011-02-21T06:10:00Z</dcterms:created>
  <dcterms:modified xsi:type="dcterms:W3CDTF">2014-01-23T12:43:00Z</dcterms:modified>
</cp:coreProperties>
</file>